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119C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A31054">
        <w:rPr>
          <w:b/>
          <w:noProof/>
          <w:sz w:val="24"/>
        </w:rPr>
        <w:t>206</w:t>
      </w:r>
      <w:r w:rsidR="005E1854">
        <w:rPr>
          <w:b/>
          <w:noProof/>
          <w:sz w:val="24"/>
        </w:rPr>
        <w:t>744</w:t>
      </w:r>
      <w:bookmarkStart w:id="0" w:name="_GoBack"/>
      <w:bookmarkEnd w:id="0"/>
    </w:p>
    <w:p w14:paraId="5DC21640" w14:textId="5766CC5C" w:rsidR="003674C0" w:rsidRDefault="00941BFE" w:rsidP="00DE4E6B">
      <w:pPr>
        <w:pStyle w:val="CRCoverPage"/>
        <w:tabs>
          <w:tab w:val="right" w:pos="9640"/>
        </w:tabs>
        <w:rPr>
          <w:b/>
          <w:noProof/>
          <w:sz w:val="24"/>
        </w:rPr>
      </w:pPr>
      <w:r>
        <w:rPr>
          <w:b/>
          <w:noProof/>
          <w:sz w:val="24"/>
        </w:rPr>
        <w:t>Electronic meeting</w:t>
      </w:r>
      <w:r w:rsidR="003674C0">
        <w:rPr>
          <w:b/>
          <w:noProof/>
          <w:sz w:val="24"/>
        </w:rPr>
        <w:t xml:space="preserve">, </w:t>
      </w:r>
      <w:r w:rsidR="00F274CC">
        <w:rPr>
          <w:b/>
          <w:noProof/>
          <w:sz w:val="24"/>
        </w:rPr>
        <w:t>15</w:t>
      </w:r>
      <w:r w:rsidR="00230865">
        <w:rPr>
          <w:b/>
          <w:noProof/>
          <w:sz w:val="24"/>
        </w:rPr>
        <w:t>-2</w:t>
      </w:r>
      <w:r w:rsidR="00F274CC">
        <w:rPr>
          <w:b/>
          <w:noProof/>
          <w:sz w:val="24"/>
        </w:rPr>
        <w:t>3</w:t>
      </w:r>
      <w:r w:rsidR="00230865">
        <w:rPr>
          <w:b/>
          <w:noProof/>
          <w:sz w:val="24"/>
        </w:rPr>
        <w:t xml:space="preserve"> </w:t>
      </w:r>
      <w:r w:rsidR="00F274CC">
        <w:rPr>
          <w:b/>
          <w:noProof/>
          <w:sz w:val="24"/>
        </w:rPr>
        <w:t>October</w:t>
      </w:r>
      <w:r w:rsidR="003674C0">
        <w:rPr>
          <w:b/>
          <w:noProof/>
          <w:sz w:val="24"/>
        </w:rPr>
        <w:t xml:space="preserve"> 2020</w:t>
      </w:r>
      <w:r w:rsidR="00DE4E6B">
        <w:rPr>
          <w:b/>
          <w:i/>
          <w:noProof/>
          <w:sz w:val="28"/>
        </w:rPr>
        <w:tab/>
      </w:r>
      <w:r w:rsidR="00975981" w:rsidRPr="00975981">
        <w:rPr>
          <w:b/>
          <w:i/>
          <w:noProof/>
          <w:sz w:val="21"/>
        </w:rPr>
        <w:t xml:space="preserve">was </w:t>
      </w:r>
      <w:r w:rsidR="00975981" w:rsidRPr="00975981">
        <w:rPr>
          <w:b/>
          <w:i/>
          <w:noProof/>
          <w:sz w:val="21"/>
        </w:rPr>
        <w:t>C1-206559</w:t>
      </w:r>
      <w:r w:rsidR="00975981" w:rsidRPr="00975981">
        <w:rPr>
          <w:b/>
          <w:i/>
          <w:noProof/>
          <w:sz w:val="21"/>
        </w:rPr>
        <w:t xml:space="preserve"> </w:t>
      </w:r>
      <w:r w:rsidR="00DE4E6B" w:rsidRPr="00DE4E6B">
        <w:rPr>
          <w:b/>
          <w:i/>
          <w:noProof/>
          <w:sz w:val="21"/>
        </w:rPr>
        <w:t>was C1-206249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63CB5A" w:rsidR="001E41F3" w:rsidRPr="00410371" w:rsidRDefault="001A0787" w:rsidP="00E13F3D">
            <w:pPr>
              <w:pStyle w:val="CRCoverPage"/>
              <w:spacing w:after="0"/>
              <w:jc w:val="right"/>
              <w:rPr>
                <w:b/>
                <w:noProof/>
                <w:sz w:val="28"/>
              </w:rPr>
            </w:pPr>
            <w:r>
              <w:rPr>
                <w:b/>
                <w:noProof/>
                <w:sz w:val="28"/>
              </w:rPr>
              <w:t>24.</w:t>
            </w:r>
            <w:r w:rsidR="00662CF0">
              <w:rPr>
                <w:b/>
                <w:noProof/>
                <w:sz w:val="28"/>
              </w:rPr>
              <w:t>0</w:t>
            </w:r>
            <w:r>
              <w:rPr>
                <w:b/>
                <w:noProof/>
                <w:sz w:val="28"/>
              </w:rPr>
              <w:t>0</w:t>
            </w:r>
            <w:r w:rsidR="00662CF0">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D47BBF" w:rsidR="001E41F3" w:rsidRPr="00410371" w:rsidRDefault="00A31054" w:rsidP="00547111">
            <w:pPr>
              <w:pStyle w:val="CRCoverPage"/>
              <w:spacing w:after="0"/>
              <w:rPr>
                <w:noProof/>
              </w:rPr>
            </w:pPr>
            <w:r>
              <w:rPr>
                <w:b/>
                <w:noProof/>
                <w:sz w:val="28"/>
              </w:rPr>
              <w:t>3243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D6072A" w:rsidR="001E41F3" w:rsidRPr="00410371" w:rsidRDefault="0097598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12A1BF" w:rsidR="001E41F3" w:rsidRPr="00410371" w:rsidRDefault="00C8499B">
            <w:pPr>
              <w:pStyle w:val="CRCoverPage"/>
              <w:spacing w:after="0"/>
              <w:jc w:val="center"/>
              <w:rPr>
                <w:noProof/>
                <w:sz w:val="28"/>
              </w:rPr>
            </w:pPr>
            <w:r>
              <w:rPr>
                <w:b/>
                <w:noProof/>
                <w:sz w:val="28"/>
              </w:rPr>
              <w:t>17.0</w:t>
            </w:r>
            <w:r w:rsidR="006069C8">
              <w:rPr>
                <w:b/>
                <w:noProof/>
                <w:sz w:val="28"/>
              </w:rPr>
              <w:t>.</w:t>
            </w:r>
            <w:r w:rsidR="00F274C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CBB70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CDD6D9" w:rsidR="001E41F3" w:rsidRDefault="00202BB8" w:rsidP="00662CF0">
            <w:pPr>
              <w:pStyle w:val="CRCoverPage"/>
              <w:spacing w:after="0"/>
              <w:ind w:left="100"/>
              <w:rPr>
                <w:noProof/>
                <w:lang w:eastAsia="zh-CN"/>
              </w:rPr>
            </w:pPr>
            <w:r>
              <w:rPr>
                <w:noProof/>
                <w:lang w:eastAsia="zh-CN"/>
              </w:rPr>
              <w:t>C</w:t>
            </w:r>
            <w:r w:rsidR="00E41AD4">
              <w:rPr>
                <w:rFonts w:hint="eastAsia"/>
                <w:noProof/>
                <w:lang w:eastAsia="zh-CN"/>
              </w:rPr>
              <w:t>larification</w:t>
            </w:r>
            <w:r w:rsidR="00E41AD4">
              <w:rPr>
                <w:noProof/>
                <w:lang w:eastAsia="zh-CN"/>
              </w:rPr>
              <w:t xml:space="preserve"> on timer T3</w:t>
            </w:r>
            <w:r w:rsidR="00662CF0">
              <w:rPr>
                <w:noProof/>
                <w:lang w:eastAsia="zh-CN"/>
              </w:rPr>
              <w:t>211 normal stop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08C5D8" w:rsidR="001E41F3" w:rsidRDefault="006069C8">
            <w:pPr>
              <w:pStyle w:val="CRCoverPage"/>
              <w:spacing w:after="0"/>
              <w:ind w:left="100"/>
              <w:rPr>
                <w:noProof/>
              </w:rPr>
            </w:pPr>
            <w:r w:rsidRPr="00DE753B">
              <w:rPr>
                <w:noProof/>
              </w:rPr>
              <w:t>Huawei, HiSilicon</w:t>
            </w:r>
            <w:r w:rsidR="0096648E">
              <w:rPr>
                <w:rFonts w:hint="eastAsia"/>
                <w:noProof/>
                <w:lang w:eastAsia="zh-CN"/>
              </w:rPr>
              <w:t>,</w:t>
            </w:r>
            <w:r w:rsidR="0096648E">
              <w:rPr>
                <w:noProof/>
                <w:lang w:eastAsia="zh-CN"/>
              </w:rPr>
              <w:t xml:space="preserve">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9D55D9" w:rsidR="001E41F3" w:rsidRDefault="00DE4E6B">
            <w:pPr>
              <w:pStyle w:val="CRCoverPage"/>
              <w:spacing w:after="0"/>
              <w:ind w:left="100"/>
              <w:rPr>
                <w:noProof/>
              </w:rPr>
            </w:pPr>
            <w:r>
              <w:rPr>
                <w:noProof/>
              </w:rPr>
              <w:t>TEI</w:t>
            </w:r>
            <w:r w:rsidR="00A53B50">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8D0A85" w:rsidR="001E41F3" w:rsidRDefault="000E7F27" w:rsidP="00540011">
            <w:pPr>
              <w:pStyle w:val="CRCoverPage"/>
              <w:spacing w:after="0"/>
              <w:ind w:left="100"/>
              <w:rPr>
                <w:noProof/>
                <w:lang w:eastAsia="zh-CN"/>
              </w:rPr>
            </w:pPr>
            <w:r>
              <w:rPr>
                <w:rFonts w:hint="eastAsia"/>
                <w:noProof/>
                <w:lang w:eastAsia="zh-CN"/>
              </w:rPr>
              <w:t>2</w:t>
            </w:r>
            <w:r w:rsidR="00F274CC">
              <w:rPr>
                <w:noProof/>
                <w:lang w:eastAsia="zh-CN"/>
              </w:rPr>
              <w:t>020-</w:t>
            </w:r>
            <w:r w:rsidR="008166D0">
              <w:rPr>
                <w:noProof/>
                <w:lang w:eastAsia="zh-CN"/>
              </w:rPr>
              <w:t>10</w:t>
            </w:r>
            <w:r w:rsidR="00F274CC">
              <w:rPr>
                <w:noProof/>
                <w:lang w:eastAsia="zh-CN"/>
              </w:rPr>
              <w:t>-</w:t>
            </w:r>
            <w:r w:rsidR="00DE4E6B">
              <w:rPr>
                <w:noProof/>
                <w:lang w:eastAsia="zh-CN"/>
              </w:rPr>
              <w:t>2</w:t>
            </w:r>
            <w:r w:rsidR="00540011">
              <w:rPr>
                <w:noProof/>
                <w:lang w:eastAsia="zh-CN"/>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BB85A4" w:rsidR="001E41F3" w:rsidRDefault="000E7F27">
            <w:pPr>
              <w:pStyle w:val="CRCoverPage"/>
              <w:spacing w:after="0"/>
              <w:ind w:left="100"/>
              <w:rPr>
                <w:noProof/>
              </w:rPr>
            </w:pPr>
            <w:r w:rsidRPr="00D3270F">
              <w:rPr>
                <w:noProof/>
              </w:rPr>
              <w:t>Rel-1</w:t>
            </w:r>
            <w:r w:rsidR="00C8499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DEAB92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21395">
              <w:rPr>
                <w:i/>
                <w:noProof/>
                <w:sz w:val="18"/>
              </w:rPr>
              <w:br/>
              <w:t>Rel-17</w:t>
            </w:r>
            <w:r w:rsidR="00221395">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33D7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B1EA6" w14:textId="3D1063BB" w:rsidR="000B3D29" w:rsidRDefault="000B3D29" w:rsidP="00F83A38">
            <w:pPr>
              <w:pStyle w:val="CRCoverPage"/>
              <w:ind w:left="100"/>
              <w:rPr>
                <w:noProof/>
                <w:lang w:eastAsia="zh-CN"/>
              </w:rPr>
            </w:pPr>
            <w:r>
              <w:rPr>
                <w:noProof/>
              </w:rPr>
              <w:t>As the following text in sub-clause 4.4.4.</w:t>
            </w:r>
            <w:r w:rsidR="005305B4">
              <w:rPr>
                <w:noProof/>
              </w:rPr>
              <w:t>7</w:t>
            </w:r>
            <w:r>
              <w:rPr>
                <w:noProof/>
              </w:rPr>
              <w:t xml:space="preserve"> of TS 24</w:t>
            </w:r>
            <w:r w:rsidR="00400501">
              <w:rPr>
                <w:noProof/>
              </w:rPr>
              <w:t>.008 specifi</w:t>
            </w:r>
            <w:r>
              <w:rPr>
                <w:noProof/>
              </w:rPr>
              <w:t xml:space="preserve">ed, UE may </w:t>
            </w:r>
            <w:r w:rsidR="005305B4" w:rsidRPr="005305B4">
              <w:rPr>
                <w:noProof/>
              </w:rPr>
              <w:t>set the MM update status to U2</w:t>
            </w:r>
            <w:r>
              <w:rPr>
                <w:noProof/>
                <w:lang w:eastAsia="zh-CN"/>
              </w:rPr>
              <w:t xml:space="preserve"> when the location updating failed.</w:t>
            </w:r>
          </w:p>
          <w:p w14:paraId="4A4A1F6A" w14:textId="3EB1205E" w:rsidR="005305B4" w:rsidRPr="005305B4" w:rsidRDefault="005305B4" w:rsidP="005305B4">
            <w:pPr>
              <w:pStyle w:val="CRCoverPage"/>
              <w:ind w:leftChars="150" w:left="300"/>
              <w:rPr>
                <w:rFonts w:ascii="Times New Roman" w:hAnsi="Times New Roman"/>
                <w:i/>
                <w:noProof/>
                <w:sz w:val="18"/>
                <w:lang w:eastAsia="zh-CN"/>
              </w:rPr>
            </w:pPr>
            <w:r w:rsidRPr="005305B4">
              <w:rPr>
                <w:rFonts w:ascii="Times New Roman" w:hAnsi="Times New Roman"/>
                <w:i/>
                <w:noProof/>
                <w:sz w:val="18"/>
                <w:lang w:eastAsia="zh-CN"/>
              </w:rPr>
              <w:t xml:space="preserve">The mobile station shall abort the location updating procedure, reset the location update attempt counter, </w:t>
            </w:r>
            <w:r w:rsidRPr="005305B4">
              <w:rPr>
                <w:rFonts w:ascii="Times New Roman" w:hAnsi="Times New Roman"/>
                <w:i/>
                <w:noProof/>
                <w:sz w:val="18"/>
                <w:highlight w:val="yellow"/>
                <w:lang w:eastAsia="zh-CN"/>
              </w:rPr>
              <w:t>set the MM update status to U2 NOT UPDATED</w:t>
            </w:r>
            <w:r w:rsidRPr="005305B4">
              <w:rPr>
                <w:rFonts w:ascii="Times New Roman" w:hAnsi="Times New Roman"/>
                <w:i/>
                <w:noProof/>
                <w:sz w:val="18"/>
                <w:lang w:eastAsia="zh-CN"/>
              </w:rPr>
              <w:t xml:space="preserve"> and change to state MM IDLE sub-state ATTEMPTING TO UPDATE.</w:t>
            </w:r>
          </w:p>
          <w:p w14:paraId="15995885" w14:textId="74A947F0" w:rsidR="000B3D29" w:rsidRDefault="000B3D29" w:rsidP="00F83A38">
            <w:pPr>
              <w:pStyle w:val="CRCoverPage"/>
              <w:ind w:left="100"/>
              <w:rPr>
                <w:noProof/>
                <w:lang w:eastAsia="zh-CN"/>
              </w:rPr>
            </w:pPr>
            <w:r>
              <w:rPr>
                <w:rFonts w:hint="eastAsia"/>
                <w:noProof/>
                <w:lang w:eastAsia="zh-CN"/>
              </w:rPr>
              <w:t>F</w:t>
            </w:r>
            <w:r>
              <w:rPr>
                <w:noProof/>
                <w:lang w:eastAsia="zh-CN"/>
              </w:rPr>
              <w:t xml:space="preserve">urthermore, UE </w:t>
            </w:r>
            <w:r w:rsidR="00B939DC">
              <w:rPr>
                <w:noProof/>
                <w:lang w:eastAsia="zh-CN"/>
              </w:rPr>
              <w:t>will</w:t>
            </w:r>
            <w:r>
              <w:rPr>
                <w:noProof/>
                <w:lang w:eastAsia="zh-CN"/>
              </w:rPr>
              <w:t xml:space="preserve"> start the timer T3211, and re-attempt a location updating</w:t>
            </w:r>
            <w:r w:rsidR="005305B4">
              <w:rPr>
                <w:noProof/>
                <w:lang w:eastAsia="zh-CN"/>
              </w:rPr>
              <w:t xml:space="preserve"> after the expiry of T3211, see below text quoted from sub-clause 4.4.4.5 of TS 24.008.</w:t>
            </w:r>
          </w:p>
          <w:p w14:paraId="206E6130" w14:textId="77777777" w:rsidR="000B3D29" w:rsidRPr="000B3D29" w:rsidRDefault="000B3D29" w:rsidP="000B3D29">
            <w:pPr>
              <w:jc w:val="right"/>
              <w:rPr>
                <w:i/>
                <w:noProof/>
                <w:sz w:val="18"/>
                <w:lang w:eastAsia="zh-CN"/>
              </w:rPr>
            </w:pPr>
            <w:r w:rsidRPr="000B3D29">
              <w:rPr>
                <w:i/>
                <w:noProof/>
                <w:sz w:val="18"/>
                <w:lang w:eastAsia="zh-CN"/>
              </w:rPr>
              <w:t xml:space="preserve">The location update attempt counter shall be used when deciding whether to </w:t>
            </w:r>
            <w:r w:rsidRPr="000B3D29">
              <w:rPr>
                <w:i/>
                <w:noProof/>
                <w:sz w:val="18"/>
                <w:highlight w:val="yellow"/>
                <w:lang w:eastAsia="zh-CN"/>
              </w:rPr>
              <w:t>re-attempt a location updating procedure after expiry of timer T3211</w:t>
            </w:r>
            <w:r w:rsidRPr="000B3D29">
              <w:rPr>
                <w:i/>
                <w:noProof/>
                <w:sz w:val="18"/>
                <w:lang w:eastAsia="zh-CN"/>
              </w:rPr>
              <w:t xml:space="preserve"> as specified in subclause 4.4.4.9.</w:t>
            </w:r>
          </w:p>
          <w:p w14:paraId="56CBA3F4" w14:textId="10B1198C" w:rsidR="00B939DC" w:rsidRPr="000B3D29" w:rsidRDefault="00B939DC" w:rsidP="00B939DC">
            <w:pPr>
              <w:pStyle w:val="CRCoverPage"/>
              <w:ind w:left="100"/>
              <w:rPr>
                <w:noProof/>
                <w:lang w:eastAsia="zh-CN"/>
              </w:rPr>
            </w:pPr>
            <w:r>
              <w:rPr>
                <w:rFonts w:hint="eastAsia"/>
                <w:noProof/>
                <w:lang w:eastAsia="zh-CN"/>
              </w:rPr>
              <w:t>H</w:t>
            </w:r>
            <w:r>
              <w:rPr>
                <w:noProof/>
                <w:lang w:eastAsia="zh-CN"/>
              </w:rPr>
              <w:t>owever the T3211 will be stopped by the request for MM connection e</w:t>
            </w:r>
            <w:r w:rsidR="00400501">
              <w:rPr>
                <w:noProof/>
                <w:lang w:eastAsia="zh-CN"/>
              </w:rPr>
              <w:t>stablish</w:t>
            </w:r>
            <w:r>
              <w:rPr>
                <w:noProof/>
                <w:lang w:eastAsia="zh-CN"/>
              </w:rPr>
              <w:t xml:space="preserve">ment (for example, in order to respond to an IMSI paging). There is no clarification whether the T3211 or T3212 will be restarted, or whether the UE shall re-attempt LU, after the MM connection is released. </w:t>
            </w:r>
          </w:p>
          <w:p w14:paraId="2A0D72D8" w14:textId="2C714BCD" w:rsidR="005305B4" w:rsidRDefault="00B939DC" w:rsidP="00F83A38">
            <w:pPr>
              <w:pStyle w:val="CRCoverPage"/>
              <w:ind w:left="100"/>
              <w:rPr>
                <w:noProof/>
                <w:lang w:eastAsia="zh-CN"/>
              </w:rPr>
            </w:pPr>
            <w:r>
              <w:rPr>
                <w:noProof/>
                <w:lang w:eastAsia="zh-CN"/>
              </w:rPr>
              <w:t>Besides, as the following text quoted f</w:t>
            </w:r>
            <w:r w:rsidR="00400501">
              <w:rPr>
                <w:noProof/>
                <w:lang w:eastAsia="zh-CN"/>
              </w:rPr>
              <w:t xml:space="preserve">rom </w:t>
            </w:r>
            <w:r w:rsidR="007F0D73">
              <w:rPr>
                <w:noProof/>
                <w:lang w:eastAsia="zh-CN"/>
              </w:rPr>
              <w:t xml:space="preserve">sub-clause </w:t>
            </w:r>
            <w:r w:rsidR="00400501">
              <w:rPr>
                <w:noProof/>
                <w:lang w:eastAsia="zh-CN"/>
              </w:rPr>
              <w:t>4.1.2.2 of TS</w:t>
            </w:r>
            <w:r w:rsidR="007F0D73">
              <w:rPr>
                <w:noProof/>
                <w:lang w:eastAsia="zh-CN"/>
              </w:rPr>
              <w:t xml:space="preserve"> </w:t>
            </w:r>
            <w:r w:rsidR="00400501">
              <w:rPr>
                <w:noProof/>
                <w:lang w:eastAsia="zh-CN"/>
              </w:rPr>
              <w:t>24.008 specifi</w:t>
            </w:r>
            <w:r>
              <w:rPr>
                <w:noProof/>
                <w:lang w:eastAsia="zh-CN"/>
              </w:rPr>
              <w:t>ed, t</w:t>
            </w:r>
            <w:r w:rsidRPr="00B939DC">
              <w:rPr>
                <w:noProof/>
                <w:lang w:eastAsia="zh-CN"/>
              </w:rPr>
              <w:t>he update status is changed only as a result of a location updating procedure attempt</w:t>
            </w:r>
            <w:r>
              <w:rPr>
                <w:noProof/>
                <w:lang w:eastAsia="zh-CN"/>
              </w:rPr>
              <w:t>. Then the UE will stay at U2, couldn’t back to normal service status.</w:t>
            </w:r>
          </w:p>
          <w:p w14:paraId="4AB1CFBA" w14:textId="3AD8FF39" w:rsidR="00B87F89" w:rsidRPr="00B939DC" w:rsidRDefault="005305B4" w:rsidP="00B939DC">
            <w:pPr>
              <w:keepLines/>
              <w:ind w:leftChars="200" w:left="400"/>
              <w:rPr>
                <w:i/>
                <w:sz w:val="18"/>
                <w:lang w:eastAsia="en-GB"/>
              </w:rPr>
            </w:pPr>
            <w:r w:rsidRPr="005305B4">
              <w:rPr>
                <w:i/>
                <w:sz w:val="18"/>
              </w:rPr>
              <w:t xml:space="preserve">The update status pertains to a specific subscriber embodied by a SIM/USIM. This status is defined even when the subscriber is not activated (SIM/USIM removed or connected to a switched-off ME). It is stored in a </w:t>
            </w:r>
            <w:proofErr w:type="spellStart"/>
            <w:r w:rsidRPr="005305B4">
              <w:rPr>
                <w:i/>
                <w:sz w:val="18"/>
              </w:rPr>
              <w:t>non volatile</w:t>
            </w:r>
            <w:proofErr w:type="spellEnd"/>
            <w:r w:rsidRPr="005305B4">
              <w:rPr>
                <w:i/>
                <w:sz w:val="18"/>
              </w:rPr>
              <w:t xml:space="preserve"> memory in the SIM/USIM. </w:t>
            </w:r>
            <w:r w:rsidRPr="005305B4">
              <w:rPr>
                <w:i/>
                <w:sz w:val="18"/>
                <w:highlight w:val="yellow"/>
              </w:rPr>
              <w:t>The update status is changed only as a result of a location updating procedure attempt</w:t>
            </w:r>
            <w:r w:rsidRPr="005305B4">
              <w:rPr>
                <w:i/>
                <w:sz w:val="18"/>
              </w:rPr>
              <w:t xml:space="preserve"> (with the exception of an authentication failure and of some cases of CM service rejection). In some cases, the update status is changed as a result of a GPRS attach, GPRS routing area update, service request network initiated GPRS detach procedure or due to change in LAI while timer T3246 running.</w:t>
            </w:r>
          </w:p>
        </w:tc>
      </w:tr>
      <w:tr w:rsidR="001E41F3" w14:paraId="0C8E4D65" w14:textId="77777777" w:rsidTr="00CB686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68645678" w:rsidR="00CB6864" w:rsidRDefault="00134967" w:rsidP="00987216">
            <w:pPr>
              <w:pStyle w:val="CRCoverPage"/>
              <w:spacing w:after="0"/>
              <w:ind w:leftChars="50" w:left="100"/>
              <w:rPr>
                <w:noProof/>
                <w:lang w:eastAsia="zh-CN"/>
              </w:rPr>
            </w:pPr>
            <w:r>
              <w:rPr>
                <w:noProof/>
                <w:lang w:eastAsia="zh-CN"/>
              </w:rPr>
              <w:t>C</w:t>
            </w:r>
            <w:r w:rsidR="00FE081C">
              <w:rPr>
                <w:noProof/>
                <w:lang w:eastAsia="zh-CN"/>
              </w:rPr>
              <w:t xml:space="preserve">larify </w:t>
            </w:r>
            <w:r>
              <w:rPr>
                <w:noProof/>
                <w:lang w:eastAsia="zh-CN"/>
              </w:rPr>
              <w:t xml:space="preserve">that </w:t>
            </w:r>
            <w:r w:rsidR="00987216">
              <w:rPr>
                <w:noProof/>
                <w:lang w:eastAsia="zh-CN"/>
              </w:rPr>
              <w:t>If the timer T3211 or T3212 was</w:t>
            </w:r>
            <w:r w:rsidR="00987216" w:rsidRPr="00987216">
              <w:rPr>
                <w:noProof/>
                <w:lang w:eastAsia="zh-CN"/>
              </w:rPr>
              <w:t xml:space="preserve"> stopped due to MM connection establishment</w:t>
            </w:r>
            <w:r w:rsidR="00987216">
              <w:rPr>
                <w:noProof/>
                <w:lang w:eastAsia="zh-CN"/>
              </w:rPr>
              <w:t>,</w:t>
            </w:r>
            <w:r w:rsidR="00987216" w:rsidRPr="00987216">
              <w:rPr>
                <w:noProof/>
                <w:lang w:eastAsia="zh-CN"/>
              </w:rPr>
              <w:t xml:space="preserve"> </w:t>
            </w:r>
            <w:r w:rsidR="00FE081C">
              <w:rPr>
                <w:noProof/>
                <w:lang w:eastAsia="zh-CN"/>
              </w:rPr>
              <w:t xml:space="preserve">UE </w:t>
            </w:r>
            <w:r w:rsidR="00987216">
              <w:rPr>
                <w:noProof/>
                <w:lang w:eastAsia="zh-CN"/>
              </w:rPr>
              <w:t xml:space="preserve">shall </w:t>
            </w:r>
            <w:r>
              <w:rPr>
                <w:noProof/>
                <w:lang w:eastAsia="zh-CN"/>
              </w:rPr>
              <w:t>perform location updat</w:t>
            </w:r>
            <w:r w:rsidR="00987216">
              <w:rPr>
                <w:noProof/>
                <w:lang w:eastAsia="zh-CN"/>
              </w:rPr>
              <w:t>e</w:t>
            </w:r>
            <w:r>
              <w:rPr>
                <w:noProof/>
                <w:lang w:eastAsia="zh-CN"/>
              </w:rPr>
              <w:t xml:space="preserve"> </w:t>
            </w:r>
            <w:r w:rsidR="00987216">
              <w:rPr>
                <w:noProof/>
                <w:lang w:eastAsia="zh-CN"/>
              </w:rPr>
              <w:t>after the last MM is connection released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646FF8" w:rsidR="001E41F3" w:rsidRDefault="00987216" w:rsidP="00B939DC">
            <w:pPr>
              <w:pStyle w:val="CRCoverPage"/>
              <w:spacing w:after="0"/>
              <w:ind w:left="100"/>
              <w:rPr>
                <w:noProof/>
                <w:lang w:eastAsia="zh-CN"/>
              </w:rPr>
            </w:pPr>
            <w:r>
              <w:rPr>
                <w:noProof/>
                <w:lang w:eastAsia="zh-CN"/>
              </w:rPr>
              <w:t>UE couldn’t back to normal service</w:t>
            </w:r>
            <w:r w:rsidR="00B939DC">
              <w:rPr>
                <w:noProof/>
                <w:lang w:eastAsia="zh-CN"/>
              </w:rPr>
              <w:t xml:space="preserve"> in some cases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C520FD" w:rsidR="001E41F3" w:rsidRDefault="00C12417" w:rsidP="004164A1">
            <w:pPr>
              <w:pStyle w:val="CRCoverPage"/>
              <w:spacing w:after="0"/>
              <w:rPr>
                <w:noProof/>
                <w:lang w:eastAsia="zh-CN"/>
              </w:rPr>
            </w:pPr>
            <w:r>
              <w:rPr>
                <w:noProof/>
                <w:lang w:eastAsia="zh-CN"/>
              </w:rPr>
              <w:t>4.4.4.5, 4.5.3.1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7FFCE" w14:textId="2E492184" w:rsidR="00C12417" w:rsidRPr="00C12417" w:rsidRDefault="00C12417" w:rsidP="00C1241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3" w:name="_Toc20129759"/>
      <w:bookmarkStart w:id="4" w:name="_Toc27730254"/>
      <w:bookmarkStart w:id="5" w:name="_Toc35956514"/>
      <w:bookmarkStart w:id="6" w:name="_Toc45097171"/>
      <w:bookmarkStart w:id="7" w:name="_Toc51934409"/>
      <w:bookmarkStart w:id="8" w:name="_Toc20129791"/>
      <w:bookmarkStart w:id="9" w:name="_Toc27730286"/>
      <w:bookmarkStart w:id="10" w:name="_Toc35956546"/>
      <w:bookmarkStart w:id="11" w:name="_Toc45097203"/>
      <w:bookmarkStart w:id="12" w:name="_Toc51934441"/>
      <w:r w:rsidRPr="00672EDE">
        <w:rPr>
          <w:rFonts w:ascii="Arial" w:eastAsia="宋体" w:hAnsi="Arial" w:cs="Arial"/>
          <w:noProof/>
          <w:color w:val="0000FF"/>
          <w:sz w:val="28"/>
          <w:szCs w:val="28"/>
          <w:lang w:val="fr-FR"/>
        </w:rPr>
        <w:lastRenderedPageBreak/>
        <w:t xml:space="preserve">* * * </w:t>
      </w:r>
      <w:r>
        <w:rPr>
          <w:rFonts w:ascii="Arial" w:eastAsia="宋体" w:hAnsi="Arial" w:cs="Arial"/>
          <w:noProof/>
          <w:color w:val="0000FF"/>
          <w:sz w:val="28"/>
          <w:szCs w:val="28"/>
          <w:lang w:val="fr-FR"/>
        </w:rPr>
        <w:t>First</w:t>
      </w:r>
      <w:r w:rsidRPr="00672EDE">
        <w:rPr>
          <w:rFonts w:ascii="Arial" w:eastAsia="宋体" w:hAnsi="Arial" w:cs="Arial"/>
          <w:noProof/>
          <w:color w:val="0000FF"/>
          <w:sz w:val="28"/>
          <w:szCs w:val="28"/>
          <w:lang w:val="fr-FR"/>
        </w:rPr>
        <w:t xml:space="preserve"> Change * * * *</w:t>
      </w:r>
    </w:p>
    <w:p w14:paraId="7E75EC65" w14:textId="77777777" w:rsidR="003C6348" w:rsidRPr="00FE320E" w:rsidRDefault="003C6348" w:rsidP="003C6348">
      <w:pPr>
        <w:pStyle w:val="4"/>
      </w:pPr>
      <w:r w:rsidRPr="00FE320E">
        <w:t>4.4.4.5</w:t>
      </w:r>
      <w:r w:rsidRPr="00FE320E">
        <w:tab/>
      </w:r>
      <w:r>
        <w:rPr>
          <w:rFonts w:hint="eastAsia"/>
          <w:lang w:eastAsia="ko-KR"/>
        </w:rPr>
        <w:t xml:space="preserve">Location Update </w:t>
      </w:r>
      <w:r w:rsidRPr="00FE320E">
        <w:t>Attempt Counter</w:t>
      </w:r>
      <w:bookmarkEnd w:id="3"/>
      <w:bookmarkEnd w:id="4"/>
      <w:bookmarkEnd w:id="5"/>
      <w:bookmarkEnd w:id="6"/>
      <w:bookmarkEnd w:id="7"/>
    </w:p>
    <w:p w14:paraId="0CFAD7EE" w14:textId="77777777" w:rsidR="003C6348" w:rsidRPr="00FE320E" w:rsidRDefault="003C6348" w:rsidP="003C6348">
      <w:r w:rsidRPr="00FE320E">
        <w:t xml:space="preserve">To limit the number of </w:t>
      </w:r>
      <w:r>
        <w:t>con</w:t>
      </w:r>
      <w:r w:rsidRPr="00FE320E">
        <w:t>se</w:t>
      </w:r>
      <w:r>
        <w:t>c</w:t>
      </w:r>
      <w:r w:rsidRPr="00FE320E">
        <w:t>ut</w:t>
      </w:r>
      <w:r>
        <w:t>ive</w:t>
      </w:r>
      <w:r w:rsidRPr="00FE320E">
        <w:t xml:space="preserve"> </w:t>
      </w:r>
      <w:r>
        <w:rPr>
          <w:rFonts w:hint="eastAsia"/>
          <w:lang w:eastAsia="zh-CN"/>
        </w:rPr>
        <w:t>unsuccessful</w:t>
      </w:r>
      <w:r w:rsidRPr="00FE320E">
        <w:t xml:space="preserve"> location updating attempts, </w:t>
      </w:r>
      <w:proofErr w:type="gramStart"/>
      <w:r w:rsidRPr="00FE320E">
        <w:t>an</w:t>
      </w:r>
      <w:proofErr w:type="gramEnd"/>
      <w:r w:rsidRPr="00FE320E">
        <w:t xml:space="preserve"> </w:t>
      </w:r>
      <w:r>
        <w:rPr>
          <w:rFonts w:hint="eastAsia"/>
          <w:lang w:eastAsia="ko-KR"/>
        </w:rPr>
        <w:t xml:space="preserve">location update </w:t>
      </w:r>
      <w:r w:rsidRPr="00FE320E">
        <w:t xml:space="preserve">attempt counter is used. </w:t>
      </w:r>
      <w:r>
        <w:t xml:space="preserve">The </w:t>
      </w:r>
      <w:r>
        <w:rPr>
          <w:rFonts w:hint="eastAsia"/>
          <w:lang w:eastAsia="ko-KR"/>
        </w:rPr>
        <w:t xml:space="preserve">location update </w:t>
      </w:r>
      <w:r>
        <w:t>attempt counter</w:t>
      </w:r>
      <w:r w:rsidRPr="00FE320E">
        <w:t xml:space="preserve"> counts the number of consecutive unsuccessful location updat</w:t>
      </w:r>
      <w:r>
        <w:t>ing</w:t>
      </w:r>
      <w:r w:rsidRPr="00FE320E">
        <w:t xml:space="preserve"> attempts.</w:t>
      </w:r>
    </w:p>
    <w:p w14:paraId="0E3A750B" w14:textId="77777777" w:rsidR="003C6348" w:rsidRPr="00FE320E" w:rsidRDefault="003C6348" w:rsidP="003C6348">
      <w:r w:rsidRPr="00FE320E">
        <w:t xml:space="preserve">The </w:t>
      </w:r>
      <w:r>
        <w:rPr>
          <w:rFonts w:hint="eastAsia"/>
          <w:lang w:eastAsia="ko-KR"/>
        </w:rPr>
        <w:t xml:space="preserve">location update </w:t>
      </w:r>
      <w:r w:rsidRPr="00FE320E">
        <w:t xml:space="preserve">attempt counter </w:t>
      </w:r>
      <w:r>
        <w:t>shall be</w:t>
      </w:r>
      <w:r w:rsidRPr="00FE320E">
        <w:t xml:space="preserve"> incremented a</w:t>
      </w:r>
      <w:r>
        <w:t>s</w:t>
      </w:r>
      <w:r w:rsidRPr="00FE320E">
        <w:t xml:space="preserve"> specified in </w:t>
      </w:r>
      <w:r>
        <w:t>subclause </w:t>
      </w:r>
      <w:r w:rsidRPr="00FE320E">
        <w:t>4.4.4.9.</w:t>
      </w:r>
    </w:p>
    <w:p w14:paraId="73A8E795" w14:textId="77777777" w:rsidR="003C6348" w:rsidRPr="00FE320E" w:rsidRDefault="003C6348" w:rsidP="003C6348">
      <w:pPr>
        <w:keepNext/>
      </w:pPr>
      <w:r w:rsidRPr="00FE320E">
        <w:t xml:space="preserve">The </w:t>
      </w:r>
      <w:r>
        <w:rPr>
          <w:rFonts w:hint="eastAsia"/>
          <w:lang w:eastAsia="ko-KR"/>
        </w:rPr>
        <w:t xml:space="preserve">location update </w:t>
      </w:r>
      <w:r w:rsidRPr="00FE320E">
        <w:t xml:space="preserve">attempt counter </w:t>
      </w:r>
      <w:r>
        <w:t>shall be</w:t>
      </w:r>
      <w:r w:rsidRPr="00FE320E">
        <w:t xml:space="preserve"> reset when:</w:t>
      </w:r>
    </w:p>
    <w:p w14:paraId="31C92EFF" w14:textId="77777777" w:rsidR="003C6348" w:rsidRPr="00FE320E" w:rsidRDefault="003C6348" w:rsidP="003C6348">
      <w:pPr>
        <w:pStyle w:val="B1"/>
        <w:keepNext/>
      </w:pPr>
      <w:r w:rsidRPr="00FE320E">
        <w:t>-</w:t>
      </w:r>
      <w:r w:rsidRPr="00FE320E">
        <w:tab/>
        <w:t>the mobile station is powered on;</w:t>
      </w:r>
    </w:p>
    <w:p w14:paraId="0E1CCDD2" w14:textId="77777777" w:rsidR="003C6348" w:rsidRPr="00FE320E" w:rsidRDefault="003C6348" w:rsidP="003C6348">
      <w:pPr>
        <w:pStyle w:val="B1"/>
        <w:keepNext/>
      </w:pPr>
      <w:r w:rsidRPr="00FE320E">
        <w:t>-</w:t>
      </w:r>
      <w:r w:rsidRPr="00FE320E">
        <w:tab/>
        <w:t>a SIM/USIM is inserted;</w:t>
      </w:r>
    </w:p>
    <w:p w14:paraId="0210BB53" w14:textId="77777777" w:rsidR="003C6348" w:rsidRPr="00FE320E" w:rsidRDefault="003C6348" w:rsidP="003C6348">
      <w:pPr>
        <w:pStyle w:val="B1"/>
      </w:pPr>
      <w:r w:rsidRPr="00FE320E">
        <w:t>-</w:t>
      </w:r>
      <w:r w:rsidRPr="00FE320E">
        <w:tab/>
      </w:r>
      <w:r>
        <w:t xml:space="preserve">a </w:t>
      </w:r>
      <w:r w:rsidRPr="00FE320E">
        <w:t>location updat</w:t>
      </w:r>
      <w:r>
        <w:t>ing procedur</w:t>
      </w:r>
      <w:r w:rsidRPr="00FE320E">
        <w:t>e is successfully completed;</w:t>
      </w:r>
    </w:p>
    <w:p w14:paraId="56EEFDF2" w14:textId="77777777" w:rsidR="003C6348" w:rsidRDefault="003C6348" w:rsidP="003C6348">
      <w:pPr>
        <w:pStyle w:val="B1"/>
        <w:rPr>
          <w:lang w:eastAsia="ko-KR"/>
        </w:rPr>
      </w:pPr>
      <w:r w:rsidRPr="00FE320E">
        <w:t>-</w:t>
      </w:r>
      <w:r w:rsidRPr="00FE320E">
        <w:tab/>
      </w:r>
      <w:r>
        <w:t xml:space="preserve">a </w:t>
      </w:r>
      <w:r w:rsidRPr="00FE320E">
        <w:t>location updat</w:t>
      </w:r>
      <w:r>
        <w:t>ing procedur</w:t>
      </w:r>
      <w:r w:rsidRPr="00FE320E">
        <w:t xml:space="preserve">e </w:t>
      </w:r>
      <w:r>
        <w:t>is rejec</w:t>
      </w:r>
      <w:r w:rsidRPr="00FE320E">
        <w:t>ted with cause</w:t>
      </w:r>
      <w:r>
        <w:rPr>
          <w:rFonts w:hint="eastAsia"/>
          <w:lang w:eastAsia="ko-KR"/>
        </w:rPr>
        <w:t>:</w:t>
      </w:r>
    </w:p>
    <w:p w14:paraId="29911FDC" w14:textId="77777777" w:rsidR="003C6348" w:rsidRDefault="003C6348" w:rsidP="003C6348">
      <w:pPr>
        <w:pStyle w:val="B2"/>
        <w:rPr>
          <w:lang w:eastAsia="ko-KR"/>
        </w:rPr>
      </w:pPr>
      <w:r>
        <w:rPr>
          <w:rFonts w:hint="eastAsia"/>
          <w:lang w:eastAsia="ko-KR"/>
        </w:rPr>
        <w:t>a)</w:t>
      </w:r>
      <w:r>
        <w:rPr>
          <w:lang w:eastAsia="ko-KR"/>
        </w:rPr>
        <w:tab/>
      </w:r>
      <w:r w:rsidRPr="00FE320E">
        <w:t>#11, #12,</w:t>
      </w:r>
      <w:r>
        <w:t xml:space="preserve"> </w:t>
      </w:r>
      <w:r w:rsidRPr="00FE320E">
        <w:t>#13</w:t>
      </w:r>
      <w:r>
        <w:rPr>
          <w:rFonts w:hint="eastAsia"/>
        </w:rPr>
        <w:t>,</w:t>
      </w:r>
      <w:r w:rsidRPr="00FE320E">
        <w:t xml:space="preserve"> #15 </w:t>
      </w:r>
      <w:r>
        <w:rPr>
          <w:rFonts w:hint="eastAsia"/>
        </w:rPr>
        <w:t>or #25</w:t>
      </w:r>
      <w:r>
        <w:t xml:space="preserve"> </w:t>
      </w:r>
      <w:r w:rsidRPr="00FE320E">
        <w:t xml:space="preserve">(see </w:t>
      </w:r>
      <w:r>
        <w:t>subclause </w:t>
      </w:r>
      <w:r w:rsidRPr="00FE320E">
        <w:t>4.4.4.7)</w:t>
      </w:r>
      <w:r>
        <w:t>;</w:t>
      </w:r>
    </w:p>
    <w:p w14:paraId="3F7FF777" w14:textId="77777777" w:rsidR="003C6348" w:rsidRDefault="003C6348" w:rsidP="003C6348">
      <w:pPr>
        <w:pStyle w:val="B2"/>
      </w:pPr>
      <w:r>
        <w:rPr>
          <w:rFonts w:hint="eastAsia"/>
          <w:lang w:eastAsia="ko-KR"/>
        </w:rPr>
        <w:t>b)</w:t>
      </w:r>
      <w:r>
        <w:rPr>
          <w:lang w:eastAsia="ko-KR"/>
        </w:rPr>
        <w:tab/>
      </w:r>
      <w:r>
        <w:rPr>
          <w:rFonts w:hint="eastAsia"/>
          <w:lang w:eastAsia="ko-KR"/>
        </w:rPr>
        <w:t xml:space="preserve">#22 and </w:t>
      </w:r>
      <w:r w:rsidRPr="009D24CC">
        <w:rPr>
          <w:lang w:eastAsia="ko-KR"/>
        </w:rPr>
        <w:t>T3346 value IE indicating neither zero nor deactivated</w:t>
      </w:r>
      <w:r>
        <w:rPr>
          <w:rFonts w:hint="eastAsia"/>
          <w:lang w:eastAsia="ko-KR"/>
        </w:rPr>
        <w:t xml:space="preserve"> </w:t>
      </w:r>
      <w:r w:rsidRPr="00FE320E">
        <w:t xml:space="preserve">(see </w:t>
      </w:r>
      <w:r>
        <w:t>subclause </w:t>
      </w:r>
      <w:r w:rsidRPr="00FE320E">
        <w:t>4.4.4.7)</w:t>
      </w:r>
      <w:r>
        <w:rPr>
          <w:rFonts w:hint="eastAsia"/>
          <w:lang w:eastAsia="ko-KR"/>
        </w:rPr>
        <w:t>;</w:t>
      </w:r>
    </w:p>
    <w:p w14:paraId="2B456114" w14:textId="77777777" w:rsidR="003C6348" w:rsidRDefault="003C6348" w:rsidP="003C6348">
      <w:pPr>
        <w:pStyle w:val="B1"/>
        <w:ind w:left="284" w:firstLine="0"/>
      </w:pPr>
      <w:r>
        <w:t>-</w:t>
      </w:r>
      <w:r>
        <w:tab/>
      </w:r>
      <w:r>
        <w:rPr>
          <w:rFonts w:hint="eastAsia"/>
          <w:lang w:eastAsia="ko-KR"/>
        </w:rPr>
        <w:t xml:space="preserve">a normal or periodic </w:t>
      </w:r>
      <w:r>
        <w:rPr>
          <w:rFonts w:hint="eastAsia"/>
        </w:rPr>
        <w:t>routing area updating procedure</w:t>
      </w:r>
      <w:r>
        <w:rPr>
          <w:rFonts w:hint="eastAsia"/>
          <w:lang w:eastAsia="ko-KR"/>
        </w:rPr>
        <w:t xml:space="preserve"> or combined routing updating</w:t>
      </w:r>
      <w:r>
        <w:t xml:space="preserve"> is not accepted by the network with cause </w:t>
      </w:r>
      <w:r w:rsidRPr="00FE320E">
        <w:t>#11, #12,</w:t>
      </w:r>
      <w:r>
        <w:rPr>
          <w:rFonts w:hint="eastAsia"/>
        </w:rPr>
        <w:t xml:space="preserve"> </w:t>
      </w:r>
      <w:r w:rsidRPr="00FE320E">
        <w:t>#13</w:t>
      </w:r>
      <w:r>
        <w:rPr>
          <w:rFonts w:hint="eastAsia"/>
        </w:rPr>
        <w:t>,</w:t>
      </w:r>
      <w:r w:rsidRPr="00FE320E">
        <w:t xml:space="preserve"> #15 </w:t>
      </w:r>
      <w:r>
        <w:rPr>
          <w:rFonts w:hint="eastAsia"/>
        </w:rPr>
        <w:t xml:space="preserve">or #25 </w:t>
      </w:r>
      <w:r w:rsidRPr="00FE320E">
        <w:t xml:space="preserve">(see </w:t>
      </w:r>
      <w:r>
        <w:t>subclause </w:t>
      </w:r>
      <w:r w:rsidRPr="00FE320E">
        <w:t>4.7.5.1.4</w:t>
      </w:r>
      <w:r>
        <w:rPr>
          <w:rFonts w:hint="eastAsia"/>
        </w:rPr>
        <w:t xml:space="preserve"> and </w:t>
      </w:r>
      <w:r w:rsidRPr="00FE320E">
        <w:t>4.7.5.2.4)</w:t>
      </w:r>
      <w:r>
        <w:rPr>
          <w:rFonts w:hint="eastAsia"/>
        </w:rPr>
        <w:t>;</w:t>
      </w:r>
    </w:p>
    <w:p w14:paraId="1FAA15BB" w14:textId="77777777" w:rsidR="003C6348" w:rsidRDefault="003C6348" w:rsidP="003C6348">
      <w:pPr>
        <w:pStyle w:val="B1"/>
        <w:ind w:left="284" w:firstLine="0"/>
      </w:pPr>
      <w:r>
        <w:t>-</w:t>
      </w:r>
      <w:r>
        <w:tab/>
        <w:t>GPRS attach</w:t>
      </w:r>
      <w:r>
        <w:rPr>
          <w:rFonts w:hint="eastAsia"/>
          <w:lang w:eastAsia="ko-KR"/>
        </w:rPr>
        <w:t xml:space="preserve"> or combined GPRS attach</w:t>
      </w:r>
      <w:r>
        <w:t xml:space="preserve"> procedure is not accepted by the network with cause #11, #12, #13, or #15</w:t>
      </w:r>
      <w:r>
        <w:rPr>
          <w:rFonts w:hint="eastAsia"/>
        </w:rPr>
        <w:t xml:space="preserve"> </w:t>
      </w:r>
      <w:r w:rsidRPr="00FE320E">
        <w:t xml:space="preserve">(see </w:t>
      </w:r>
      <w:r>
        <w:t>subclause </w:t>
      </w:r>
      <w:r w:rsidRPr="00FE320E">
        <w:t>4.7.3.1.4</w:t>
      </w:r>
      <w:r>
        <w:rPr>
          <w:rFonts w:hint="eastAsia"/>
        </w:rPr>
        <w:t xml:space="preserve"> and </w:t>
      </w:r>
      <w:r w:rsidRPr="00FE320E">
        <w:t>4.7.3.2.4)</w:t>
      </w:r>
      <w:r>
        <w:t>;</w:t>
      </w:r>
    </w:p>
    <w:p w14:paraId="5B107C20" w14:textId="77777777" w:rsidR="003C6348" w:rsidRDefault="003C6348" w:rsidP="003C6348">
      <w:pPr>
        <w:pStyle w:val="B1"/>
        <w:ind w:left="284" w:firstLine="0"/>
      </w:pPr>
      <w:r>
        <w:t>-</w:t>
      </w:r>
      <w:r>
        <w:tab/>
        <w:t>service request procedure is not accepted by the network with cause #12, #13, or #15</w:t>
      </w:r>
      <w:r>
        <w:rPr>
          <w:rFonts w:hint="eastAsia"/>
        </w:rPr>
        <w:t xml:space="preserve"> </w:t>
      </w:r>
      <w:r w:rsidRPr="00FE320E">
        <w:t xml:space="preserve">(see </w:t>
      </w:r>
      <w:r>
        <w:t>subclause</w:t>
      </w:r>
      <w:r>
        <w:rPr>
          <w:rFonts w:hint="eastAsia"/>
        </w:rPr>
        <w:t xml:space="preserve"> </w:t>
      </w:r>
      <w:r w:rsidRPr="00F17A1C">
        <w:t>4.7.13.4</w:t>
      </w:r>
      <w:r w:rsidRPr="00FE320E">
        <w:t>)</w:t>
      </w:r>
      <w:r>
        <w:t>;</w:t>
      </w:r>
      <w:r w:rsidRPr="00DC2536">
        <w:rPr>
          <w:rFonts w:hint="eastAsia"/>
        </w:rPr>
        <w:t xml:space="preserve"> </w:t>
      </w:r>
    </w:p>
    <w:p w14:paraId="2276C59F" w14:textId="77777777" w:rsidR="003C6348" w:rsidRDefault="003C6348" w:rsidP="003C6348">
      <w:pPr>
        <w:pStyle w:val="B1"/>
        <w:ind w:left="284" w:firstLine="0"/>
      </w:pPr>
      <w:r>
        <w:t>-</w:t>
      </w:r>
      <w:r>
        <w:tab/>
      </w:r>
      <w:proofErr w:type="gramStart"/>
      <w:r w:rsidRPr="00BE0B6E">
        <w:t>network</w:t>
      </w:r>
      <w:proofErr w:type="gramEnd"/>
      <w:r w:rsidRPr="00BE0B6E">
        <w:t xml:space="preserve"> initiated GPRS detach </w:t>
      </w:r>
      <w:r>
        <w:t xml:space="preserve">procedure </w:t>
      </w:r>
      <w:r w:rsidRPr="00BE0B6E">
        <w:t>is completed with cause  #12, #13, or #15</w:t>
      </w:r>
      <w:r>
        <w:rPr>
          <w:rFonts w:hint="eastAsia"/>
        </w:rPr>
        <w:t xml:space="preserve"> </w:t>
      </w:r>
      <w:r w:rsidRPr="00FE320E">
        <w:t xml:space="preserve">(see </w:t>
      </w:r>
      <w:r>
        <w:t>subclause </w:t>
      </w:r>
      <w:r w:rsidRPr="00FE320E">
        <w:t>4.7.4.2.2)</w:t>
      </w:r>
      <w:r w:rsidRPr="00BE0B6E">
        <w:t>;</w:t>
      </w:r>
    </w:p>
    <w:p w14:paraId="4188311D" w14:textId="77777777" w:rsidR="003C6348" w:rsidRPr="00FE320E" w:rsidRDefault="003C6348" w:rsidP="003C6348">
      <w:pPr>
        <w:pStyle w:val="B1"/>
      </w:pPr>
      <w:r>
        <w:t>-</w:t>
      </w:r>
      <w:r>
        <w:tab/>
        <w:t>combined GPRS attach or combined routing area updating procedure is successful for GPRS and non-GPRS services; or</w:t>
      </w:r>
    </w:p>
    <w:p w14:paraId="20D102E6" w14:textId="77777777" w:rsidR="003C6348" w:rsidRDefault="003C6348" w:rsidP="003C6348">
      <w:pPr>
        <w:pStyle w:val="B1"/>
      </w:pPr>
      <w:r>
        <w:t>-</w:t>
      </w:r>
      <w:r>
        <w:tab/>
        <w:t>a new PLMN is selected.</w:t>
      </w:r>
    </w:p>
    <w:p w14:paraId="0D68F179" w14:textId="77777777" w:rsidR="003C6348" w:rsidRPr="00FE320E" w:rsidRDefault="003C6348" w:rsidP="003C6348">
      <w:proofErr w:type="gramStart"/>
      <w:r w:rsidRPr="00FE320E">
        <w:t>and</w:t>
      </w:r>
      <w:proofErr w:type="gramEnd"/>
      <w:r w:rsidRPr="00FE320E">
        <w:t xml:space="preserve"> </w:t>
      </w:r>
      <w:r>
        <w:t>additionally when</w:t>
      </w:r>
      <w:r w:rsidRPr="00FE320E">
        <w:t xml:space="preserve"> </w:t>
      </w:r>
      <w:r>
        <w:t xml:space="preserve">the mobile station is in the state </w:t>
      </w:r>
      <w:r w:rsidRPr="005B0C37">
        <w:t xml:space="preserve">MM </w:t>
      </w:r>
      <w:r w:rsidRPr="00CA0B3B">
        <w:t>IDLE sub</w:t>
      </w:r>
      <w:r>
        <w:t>-</w:t>
      </w:r>
      <w:r w:rsidRPr="00FE320E">
        <w:t>state ATTEMPTING to UPDATE:</w:t>
      </w:r>
    </w:p>
    <w:p w14:paraId="0E04601D" w14:textId="77777777" w:rsidR="003C6348" w:rsidRPr="00FE320E" w:rsidRDefault="003C6348" w:rsidP="003C6348">
      <w:pPr>
        <w:pStyle w:val="B1"/>
      </w:pPr>
      <w:r w:rsidRPr="00FE320E">
        <w:t>-</w:t>
      </w:r>
      <w:r w:rsidRPr="00FE320E">
        <w:tab/>
        <w:t>a new location area is entered;</w:t>
      </w:r>
    </w:p>
    <w:p w14:paraId="58E7F201" w14:textId="39A0C8A0" w:rsidR="003C6348" w:rsidRDefault="003C6348" w:rsidP="003C6348">
      <w:pPr>
        <w:pStyle w:val="B1"/>
        <w:rPr>
          <w:ins w:id="13" w:author="GruberRo2" w:date="2020-10-21T23:21:00Z"/>
        </w:rPr>
      </w:pPr>
      <w:r w:rsidRPr="00FE320E">
        <w:t>-</w:t>
      </w:r>
      <w:r w:rsidRPr="00FE320E">
        <w:tab/>
        <w:t>expiry of timer T3212;</w:t>
      </w:r>
    </w:p>
    <w:p w14:paraId="683D6BB4" w14:textId="2AC069C5" w:rsidR="003C6348" w:rsidRPr="00FE320E" w:rsidRDefault="003C6348" w:rsidP="003C6348">
      <w:pPr>
        <w:pStyle w:val="B1"/>
      </w:pPr>
      <w:ins w:id="14" w:author="GruberRo2" w:date="2020-10-21T23:21:00Z">
        <w:r>
          <w:t>-</w:t>
        </w:r>
        <w:r>
          <w:tab/>
          <w:t xml:space="preserve">a </w:t>
        </w:r>
      </w:ins>
      <w:ins w:id="15" w:author="GruberRo2" w:date="2020-10-21T23:22:00Z">
        <w:r w:rsidRPr="00FE320E">
          <w:t>location updat</w:t>
        </w:r>
        <w:r>
          <w:t>ing procedur</w:t>
        </w:r>
        <w:r w:rsidRPr="00FE320E">
          <w:t>e is triggered</w:t>
        </w:r>
        <w:r>
          <w:t xml:space="preserve"> upon entering MM IDLE </w:t>
        </w:r>
      </w:ins>
      <w:ins w:id="16" w:author="GruberRo2" w:date="2020-10-21T23:23:00Z">
        <w:r>
          <w:t xml:space="preserve">after the release of </w:t>
        </w:r>
        <w:r w:rsidRPr="00FE320E">
          <w:t>the last MM connection</w:t>
        </w:r>
        <w:r>
          <w:t>, as defined in subclause </w:t>
        </w:r>
        <w:r w:rsidRPr="00FE320E">
          <w:t>4</w:t>
        </w:r>
        <w:r>
          <w:t xml:space="preserve">.5.3.1; </w:t>
        </w:r>
      </w:ins>
    </w:p>
    <w:p w14:paraId="553BF66A" w14:textId="77777777" w:rsidR="003C6348" w:rsidRDefault="003C6348" w:rsidP="003C6348">
      <w:pPr>
        <w:pStyle w:val="B1"/>
      </w:pPr>
      <w:r w:rsidRPr="00FE320E">
        <w:t>-</w:t>
      </w:r>
      <w:r w:rsidRPr="00FE320E">
        <w:tab/>
      </w:r>
      <w:r>
        <w:t xml:space="preserve">a </w:t>
      </w:r>
      <w:r w:rsidRPr="00FE320E">
        <w:t>location updat</w:t>
      </w:r>
      <w:r>
        <w:t>ing procedur</w:t>
      </w:r>
      <w:r w:rsidRPr="00FE320E">
        <w:t>e is triggered by CM sublayer requests</w:t>
      </w:r>
      <w:r>
        <w:t>; or</w:t>
      </w:r>
    </w:p>
    <w:p w14:paraId="7869297B" w14:textId="77777777" w:rsidR="003C6348" w:rsidRPr="00FE320E" w:rsidRDefault="003C6348" w:rsidP="003C6348">
      <w:pPr>
        <w:pStyle w:val="B1"/>
        <w:rPr>
          <w:lang w:eastAsia="zh-CN"/>
        </w:rPr>
      </w:pPr>
      <w:r>
        <w:rPr>
          <w:rFonts w:hint="eastAsia"/>
          <w:lang w:eastAsia="zh-CN"/>
        </w:rPr>
        <w:t>-</w:t>
      </w:r>
      <w:r>
        <w:tab/>
        <w:t>timer T3246 is started.</w:t>
      </w:r>
    </w:p>
    <w:p w14:paraId="5558039D" w14:textId="59BCF8A9" w:rsidR="00C12417" w:rsidRPr="00FE320E" w:rsidRDefault="003C6348" w:rsidP="003C6348">
      <w:r w:rsidRPr="00FE320E">
        <w:t xml:space="preserve">The </w:t>
      </w:r>
      <w:r>
        <w:rPr>
          <w:rFonts w:hint="eastAsia"/>
          <w:lang w:eastAsia="ko-KR"/>
        </w:rPr>
        <w:t xml:space="preserve">location update </w:t>
      </w:r>
      <w:r w:rsidRPr="00FE320E">
        <w:t xml:space="preserve">attempt counter </w:t>
      </w:r>
      <w:r>
        <w:t>shall be</w:t>
      </w:r>
      <w:r w:rsidRPr="00FE320E">
        <w:t xml:space="preserve"> used when deciding whether to re-attempt a location updat</w:t>
      </w:r>
      <w:r>
        <w:t>ing procedur</w:t>
      </w:r>
      <w:r w:rsidRPr="00FE320E">
        <w:t xml:space="preserve">e after </w:t>
      </w:r>
      <w:r>
        <w:t>expiry</w:t>
      </w:r>
      <w:r w:rsidRPr="00FE320E">
        <w:t xml:space="preserve"> of timer T3211</w:t>
      </w:r>
      <w:r w:rsidRPr="00F05DBA">
        <w:t xml:space="preserve"> </w:t>
      </w:r>
      <w:r w:rsidRPr="00FE320E">
        <w:t>a</w:t>
      </w:r>
      <w:r>
        <w:t>s</w:t>
      </w:r>
      <w:r w:rsidRPr="00FE320E">
        <w:t xml:space="preserve"> specified in </w:t>
      </w:r>
      <w:proofErr w:type="spellStart"/>
      <w:r>
        <w:t>subclause</w:t>
      </w:r>
      <w:proofErr w:type="spellEnd"/>
      <w:r>
        <w:t> </w:t>
      </w:r>
      <w:r w:rsidRPr="00FE320E">
        <w:t>4.4.4.9.</w:t>
      </w:r>
    </w:p>
    <w:p w14:paraId="563FFCDA" w14:textId="7A9C502E" w:rsidR="003C6348" w:rsidRPr="00C12417" w:rsidRDefault="00C12417" w:rsidP="00C1241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Second</w:t>
      </w:r>
      <w:r w:rsidRPr="00672EDE">
        <w:rPr>
          <w:rFonts w:ascii="Arial" w:eastAsia="宋体" w:hAnsi="Arial" w:cs="Arial"/>
          <w:noProof/>
          <w:color w:val="0000FF"/>
          <w:sz w:val="28"/>
          <w:szCs w:val="28"/>
          <w:lang w:val="fr-FR"/>
        </w:rPr>
        <w:t xml:space="preserve"> Change * * * *</w:t>
      </w:r>
    </w:p>
    <w:p w14:paraId="7A6988F7" w14:textId="5B869CF3" w:rsidR="003C6348" w:rsidRPr="00FE320E" w:rsidRDefault="003C6348" w:rsidP="003C6348">
      <w:pPr>
        <w:pStyle w:val="4"/>
      </w:pPr>
      <w:r w:rsidRPr="00FE320E">
        <w:t>4.5.3.1</w:t>
      </w:r>
      <w:r w:rsidRPr="00FE320E">
        <w:tab/>
        <w:t>Release of associated RR connection</w:t>
      </w:r>
      <w:bookmarkEnd w:id="8"/>
      <w:bookmarkEnd w:id="9"/>
      <w:bookmarkEnd w:id="10"/>
      <w:bookmarkEnd w:id="11"/>
      <w:bookmarkEnd w:id="12"/>
    </w:p>
    <w:p w14:paraId="3DB87141" w14:textId="77777777" w:rsidR="003C6348" w:rsidRPr="00FE320E" w:rsidRDefault="003C6348" w:rsidP="003C6348">
      <w:r w:rsidRPr="00FE320E">
        <w:t>If all MM connections are released by their CM entities, and no RRLP procedure (see 3GPP</w:t>
      </w:r>
      <w:r>
        <w:t> </w:t>
      </w:r>
      <w:r w:rsidRPr="00FE320E">
        <w:t>TS</w:t>
      </w:r>
      <w:r>
        <w:t> </w:t>
      </w:r>
      <w:r w:rsidRPr="00FE320E">
        <w:t>44.031</w:t>
      </w:r>
      <w:r>
        <w:t> </w:t>
      </w:r>
      <w:r w:rsidRPr="00FE320E">
        <w:t>[23b]) and no LCS procedure over RRC (see 3GPP</w:t>
      </w:r>
      <w:r>
        <w:t> </w:t>
      </w:r>
      <w:r w:rsidRPr="00FE320E">
        <w:t>TS</w:t>
      </w:r>
      <w:r>
        <w:t> </w:t>
      </w:r>
      <w:r w:rsidRPr="00FE320E">
        <w:t>25.331</w:t>
      </w:r>
      <w:r>
        <w:t> </w:t>
      </w:r>
      <w:r w:rsidRPr="00FE320E">
        <w:t>[23c]) is ongoing, the mobile station shall set timer T3240 and enter the state WAIT FOR NETWORK COMMAND, expecting the release of the RR connection.</w:t>
      </w:r>
    </w:p>
    <w:p w14:paraId="67DD9876" w14:textId="77777777" w:rsidR="003C6348" w:rsidRPr="00FE320E" w:rsidRDefault="003C6348" w:rsidP="003C6348">
      <w:r w:rsidRPr="00FE320E">
        <w:t xml:space="preserve">If all MM connections are released by their CM entities and an RRLP procedure or LCS procedure over RRC is ongoing, the MS shall start the timer T3241 and enter the state RR CONNECTION RELEASE NOT ALLOWED. </w:t>
      </w:r>
    </w:p>
    <w:p w14:paraId="3B2EDC81" w14:textId="77777777" w:rsidR="003C6348" w:rsidRPr="00FE320E" w:rsidRDefault="003C6348" w:rsidP="003C6348">
      <w:r w:rsidRPr="00FE320E">
        <w:lastRenderedPageBreak/>
        <w:t>If the MS is expecting the release of the RR connection in MM state WAIT FOR NETWORK COMMAND and an RRLP procedure or LCS procedure over RRC is started, the MS shall stop the timer T3240, start the timer T3241 and enter the state RR CONNECTION RELEASE NOT ALLOWED.</w:t>
      </w:r>
    </w:p>
    <w:p w14:paraId="0FCE2173" w14:textId="77777777" w:rsidR="003C6348" w:rsidRPr="00FE320E" w:rsidRDefault="003C6348" w:rsidP="003C6348">
      <w:r w:rsidRPr="00FE320E">
        <w:t>If the MS is in MM state RR CONNECTION RELEASE NOT ALLOWED and the ongoing RRLP procedure or LCS procedure over RRC is finished, the MS shall stop the timer T3241, reset and start the timer T3240 and shall enter the state WAIT FOR NETWORK COMMAND.</w:t>
      </w:r>
    </w:p>
    <w:p w14:paraId="71E5F16C" w14:textId="77777777" w:rsidR="003C6348" w:rsidRDefault="003C6348" w:rsidP="003C6348">
      <w:r>
        <w:t xml:space="preserve">If the MS receives the "Extended wait time" for CS domain from the lower layers when no location updating or CM service request procedure is ongoing, </w:t>
      </w:r>
      <w:r w:rsidRPr="00114D52">
        <w:t xml:space="preserve">the </w:t>
      </w:r>
      <w:r>
        <w:t>MS</w:t>
      </w:r>
      <w:r w:rsidRPr="00114D52">
        <w:t xml:space="preserve"> shall ignore the "Extended wait time".</w:t>
      </w:r>
    </w:p>
    <w:p w14:paraId="1D6BA25D" w14:textId="77777777" w:rsidR="003C6348" w:rsidRPr="00FE320E" w:rsidRDefault="003C6348" w:rsidP="003C6348">
      <w:r w:rsidRPr="00FE320E">
        <w:t>In the network, if the last MM connection is released by its user, the MM sublayer may decide to release the RR connection. The RR connection may be maintained by the network, e.g. in order to establish another MM connection.</w:t>
      </w:r>
    </w:p>
    <w:p w14:paraId="5501DB05" w14:textId="419C404A" w:rsidR="00A24551" w:rsidRPr="00C12417" w:rsidRDefault="003C6348" w:rsidP="00A24551">
      <w:r w:rsidRPr="00FE320E">
        <w:t>If the RR connection is not released within a given time controlled by the timer T3240 or T3241, the mobile station shall abort the RR connection. In both cases, either after a RR connection release triggered from the network side or after a RR connection abort requested by the MS-side, the MS shall return to MM IDLE state; the service state depending upon the current update status as specified in subclause 4.2.3.</w:t>
      </w:r>
      <w:ins w:id="17" w:author="GruberRo2" w:date="2020-10-21T23:04:00Z">
        <w:r>
          <w:t xml:space="preserve"> If the </w:t>
        </w:r>
      </w:ins>
      <w:ins w:id="18" w:author="GruberRo2" w:date="2020-10-21T23:05:00Z">
        <w:r>
          <w:t xml:space="preserve">UE determines </w:t>
        </w:r>
      </w:ins>
      <w:ins w:id="19" w:author="GruberRo2" w:date="2020-10-21T23:06:00Z">
        <w:r>
          <w:t xml:space="preserve">a service state in which a </w:t>
        </w:r>
      </w:ins>
      <w:ins w:id="20" w:author="GruberRo2" w:date="2020-10-21T23:07:00Z">
        <w:r>
          <w:t xml:space="preserve">Location Update procedure is required, the UE shall </w:t>
        </w:r>
      </w:ins>
      <w:ins w:id="21" w:author="GruberRo2" w:date="2020-10-21T23:14:00Z">
        <w:r>
          <w:t xml:space="preserve">reset the </w:t>
        </w:r>
        <w:r>
          <w:rPr>
            <w:rFonts w:hint="eastAsia"/>
            <w:lang w:eastAsia="ko-KR"/>
          </w:rPr>
          <w:t xml:space="preserve">location update </w:t>
        </w:r>
        <w:r>
          <w:t xml:space="preserve">attempt counter and </w:t>
        </w:r>
      </w:ins>
      <w:ins w:id="22" w:author="GruberRo2" w:date="2020-10-21T23:08:00Z">
        <w:r>
          <w:t xml:space="preserve">immediately </w:t>
        </w:r>
      </w:ins>
      <w:ins w:id="23" w:author="GruberRo2" w:date="2020-10-21T23:25:00Z">
        <w:r>
          <w:t xml:space="preserve">start </w:t>
        </w:r>
      </w:ins>
      <w:ins w:id="24" w:author="GruberRo2" w:date="2020-10-21T23:26:00Z">
        <w:r>
          <w:t xml:space="preserve">the </w:t>
        </w:r>
        <w:r w:rsidRPr="00FE320E">
          <w:t>Location Updating procedure</w:t>
        </w:r>
        <w:r>
          <w:t xml:space="preserve"> as specified in </w:t>
        </w:r>
        <w:proofErr w:type="spellStart"/>
        <w:r w:rsidRPr="00FE320E">
          <w:t>subclause</w:t>
        </w:r>
        <w:proofErr w:type="spellEnd"/>
        <w:r w:rsidRPr="00FE320E">
          <w:t> 4.</w:t>
        </w:r>
        <w:r>
          <w:t>4.4.</w:t>
        </w:r>
      </w:ins>
    </w:p>
    <w:p w14:paraId="2A4D42AB" w14:textId="6EA85D31" w:rsidR="00996789" w:rsidRPr="00FE081C" w:rsidRDefault="00D6542A" w:rsidP="00FE081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p>
    <w:sectPr w:rsidR="00996789" w:rsidRPr="00FE08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AF974" w14:textId="77777777" w:rsidR="00A7414C" w:rsidRDefault="00A7414C">
      <w:r>
        <w:separator/>
      </w:r>
    </w:p>
  </w:endnote>
  <w:endnote w:type="continuationSeparator" w:id="0">
    <w:p w14:paraId="0D51DC7B" w14:textId="77777777" w:rsidR="00A7414C" w:rsidRDefault="00A7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5AD9E" w14:textId="77777777" w:rsidR="00A7414C" w:rsidRDefault="00A7414C">
      <w:r>
        <w:separator/>
      </w:r>
    </w:p>
  </w:footnote>
  <w:footnote w:type="continuationSeparator" w:id="0">
    <w:p w14:paraId="52E4F2DB" w14:textId="77777777" w:rsidR="00A7414C" w:rsidRDefault="00A7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92EFE"/>
    <w:rsid w:val="000A1F6F"/>
    <w:rsid w:val="000A6394"/>
    <w:rsid w:val="000B3D29"/>
    <w:rsid w:val="000B7FED"/>
    <w:rsid w:val="000C038A"/>
    <w:rsid w:val="000C06F9"/>
    <w:rsid w:val="000C14AC"/>
    <w:rsid w:val="000C6598"/>
    <w:rsid w:val="000E4078"/>
    <w:rsid w:val="000E54EC"/>
    <w:rsid w:val="000E7F27"/>
    <w:rsid w:val="00134967"/>
    <w:rsid w:val="00143DCF"/>
    <w:rsid w:val="00145D43"/>
    <w:rsid w:val="00180269"/>
    <w:rsid w:val="00180C92"/>
    <w:rsid w:val="00184B5F"/>
    <w:rsid w:val="00185EEA"/>
    <w:rsid w:val="0018612D"/>
    <w:rsid w:val="00192C46"/>
    <w:rsid w:val="001A0787"/>
    <w:rsid w:val="001A08B3"/>
    <w:rsid w:val="001A0D76"/>
    <w:rsid w:val="001A7B60"/>
    <w:rsid w:val="001B1C35"/>
    <w:rsid w:val="001B47F4"/>
    <w:rsid w:val="001B52F0"/>
    <w:rsid w:val="001B5471"/>
    <w:rsid w:val="001B7A65"/>
    <w:rsid w:val="001C55AB"/>
    <w:rsid w:val="001E41F3"/>
    <w:rsid w:val="00201A72"/>
    <w:rsid w:val="00202BB8"/>
    <w:rsid w:val="00213792"/>
    <w:rsid w:val="00221395"/>
    <w:rsid w:val="00227EAD"/>
    <w:rsid w:val="00230865"/>
    <w:rsid w:val="00233D75"/>
    <w:rsid w:val="00247444"/>
    <w:rsid w:val="0025756D"/>
    <w:rsid w:val="0026004D"/>
    <w:rsid w:val="002640DD"/>
    <w:rsid w:val="00275D12"/>
    <w:rsid w:val="00284FEB"/>
    <w:rsid w:val="002860C4"/>
    <w:rsid w:val="002A1ABE"/>
    <w:rsid w:val="002A5280"/>
    <w:rsid w:val="002B5741"/>
    <w:rsid w:val="002D72DC"/>
    <w:rsid w:val="003022E4"/>
    <w:rsid w:val="00305409"/>
    <w:rsid w:val="00305DC7"/>
    <w:rsid w:val="003065C4"/>
    <w:rsid w:val="003344DF"/>
    <w:rsid w:val="003609EF"/>
    <w:rsid w:val="0036231A"/>
    <w:rsid w:val="00363DF6"/>
    <w:rsid w:val="003674C0"/>
    <w:rsid w:val="00374DD4"/>
    <w:rsid w:val="003C6348"/>
    <w:rsid w:val="003E1A36"/>
    <w:rsid w:val="00400501"/>
    <w:rsid w:val="0040140B"/>
    <w:rsid w:val="00410371"/>
    <w:rsid w:val="004164A1"/>
    <w:rsid w:val="004242F1"/>
    <w:rsid w:val="00453032"/>
    <w:rsid w:val="00463862"/>
    <w:rsid w:val="004648D3"/>
    <w:rsid w:val="004711A3"/>
    <w:rsid w:val="00480B35"/>
    <w:rsid w:val="004842E7"/>
    <w:rsid w:val="00494B4B"/>
    <w:rsid w:val="004A6835"/>
    <w:rsid w:val="004B75B7"/>
    <w:rsid w:val="004D2E45"/>
    <w:rsid w:val="004E0250"/>
    <w:rsid w:val="004E1669"/>
    <w:rsid w:val="0051580D"/>
    <w:rsid w:val="005305B4"/>
    <w:rsid w:val="00540011"/>
    <w:rsid w:val="00547111"/>
    <w:rsid w:val="005602D5"/>
    <w:rsid w:val="00570453"/>
    <w:rsid w:val="005846AA"/>
    <w:rsid w:val="005852B3"/>
    <w:rsid w:val="00592D74"/>
    <w:rsid w:val="0059374D"/>
    <w:rsid w:val="005A1B60"/>
    <w:rsid w:val="005B37C5"/>
    <w:rsid w:val="005E1854"/>
    <w:rsid w:val="005E2C44"/>
    <w:rsid w:val="006069C8"/>
    <w:rsid w:val="006121E1"/>
    <w:rsid w:val="00621188"/>
    <w:rsid w:val="006257ED"/>
    <w:rsid w:val="006404F4"/>
    <w:rsid w:val="00647166"/>
    <w:rsid w:val="00662CF0"/>
    <w:rsid w:val="0067658C"/>
    <w:rsid w:val="00677E82"/>
    <w:rsid w:val="0068204A"/>
    <w:rsid w:val="00683075"/>
    <w:rsid w:val="00695808"/>
    <w:rsid w:val="006A5F35"/>
    <w:rsid w:val="006B46FB"/>
    <w:rsid w:val="006C266D"/>
    <w:rsid w:val="006E21FB"/>
    <w:rsid w:val="00716893"/>
    <w:rsid w:val="007759A2"/>
    <w:rsid w:val="007877FC"/>
    <w:rsid w:val="00792342"/>
    <w:rsid w:val="007977A8"/>
    <w:rsid w:val="007A5752"/>
    <w:rsid w:val="007B512A"/>
    <w:rsid w:val="007C2097"/>
    <w:rsid w:val="007C23FC"/>
    <w:rsid w:val="007D6A07"/>
    <w:rsid w:val="007F0D73"/>
    <w:rsid w:val="007F7259"/>
    <w:rsid w:val="008040A8"/>
    <w:rsid w:val="008166D0"/>
    <w:rsid w:val="008279FA"/>
    <w:rsid w:val="00842AD5"/>
    <w:rsid w:val="008438B9"/>
    <w:rsid w:val="008626E7"/>
    <w:rsid w:val="00870EE7"/>
    <w:rsid w:val="008818AF"/>
    <w:rsid w:val="00883DAB"/>
    <w:rsid w:val="008863B9"/>
    <w:rsid w:val="008A45A6"/>
    <w:rsid w:val="008D36AD"/>
    <w:rsid w:val="008E3ECD"/>
    <w:rsid w:val="008F686C"/>
    <w:rsid w:val="009148DE"/>
    <w:rsid w:val="00927F34"/>
    <w:rsid w:val="00941BFE"/>
    <w:rsid w:val="00941E30"/>
    <w:rsid w:val="0095501A"/>
    <w:rsid w:val="009553FD"/>
    <w:rsid w:val="00965F29"/>
    <w:rsid w:val="0096648E"/>
    <w:rsid w:val="00975981"/>
    <w:rsid w:val="009777D9"/>
    <w:rsid w:val="00987216"/>
    <w:rsid w:val="00991B88"/>
    <w:rsid w:val="00996789"/>
    <w:rsid w:val="009A5753"/>
    <w:rsid w:val="009A579D"/>
    <w:rsid w:val="009C1569"/>
    <w:rsid w:val="009E3297"/>
    <w:rsid w:val="009E6C24"/>
    <w:rsid w:val="009F734F"/>
    <w:rsid w:val="00A115C3"/>
    <w:rsid w:val="00A24551"/>
    <w:rsid w:val="00A246B6"/>
    <w:rsid w:val="00A31054"/>
    <w:rsid w:val="00A47E70"/>
    <w:rsid w:val="00A50CF0"/>
    <w:rsid w:val="00A533AF"/>
    <w:rsid w:val="00A53B50"/>
    <w:rsid w:val="00A542A2"/>
    <w:rsid w:val="00A66612"/>
    <w:rsid w:val="00A7414C"/>
    <w:rsid w:val="00A7671C"/>
    <w:rsid w:val="00A848F6"/>
    <w:rsid w:val="00A92A14"/>
    <w:rsid w:val="00A92D01"/>
    <w:rsid w:val="00AA2CBC"/>
    <w:rsid w:val="00AC5820"/>
    <w:rsid w:val="00AC7C01"/>
    <w:rsid w:val="00AD1CD8"/>
    <w:rsid w:val="00AE3836"/>
    <w:rsid w:val="00B258BB"/>
    <w:rsid w:val="00B33821"/>
    <w:rsid w:val="00B34574"/>
    <w:rsid w:val="00B53E02"/>
    <w:rsid w:val="00B60B8E"/>
    <w:rsid w:val="00B67B42"/>
    <w:rsid w:val="00B67B97"/>
    <w:rsid w:val="00B87F89"/>
    <w:rsid w:val="00B939DC"/>
    <w:rsid w:val="00B968C8"/>
    <w:rsid w:val="00BA3EC5"/>
    <w:rsid w:val="00BA51D9"/>
    <w:rsid w:val="00BB5DFC"/>
    <w:rsid w:val="00BB6EC9"/>
    <w:rsid w:val="00BC2055"/>
    <w:rsid w:val="00BD279D"/>
    <w:rsid w:val="00BD6BB8"/>
    <w:rsid w:val="00BE2050"/>
    <w:rsid w:val="00BE70D2"/>
    <w:rsid w:val="00BF01B3"/>
    <w:rsid w:val="00BF1D20"/>
    <w:rsid w:val="00C03B77"/>
    <w:rsid w:val="00C12417"/>
    <w:rsid w:val="00C422F3"/>
    <w:rsid w:val="00C66BA2"/>
    <w:rsid w:val="00C75CB0"/>
    <w:rsid w:val="00C8499B"/>
    <w:rsid w:val="00C86BE3"/>
    <w:rsid w:val="00C90CF6"/>
    <w:rsid w:val="00C95985"/>
    <w:rsid w:val="00C96043"/>
    <w:rsid w:val="00CB6864"/>
    <w:rsid w:val="00CC5026"/>
    <w:rsid w:val="00CC68D0"/>
    <w:rsid w:val="00D03F9A"/>
    <w:rsid w:val="00D06D51"/>
    <w:rsid w:val="00D13527"/>
    <w:rsid w:val="00D24991"/>
    <w:rsid w:val="00D319E6"/>
    <w:rsid w:val="00D36602"/>
    <w:rsid w:val="00D41435"/>
    <w:rsid w:val="00D50255"/>
    <w:rsid w:val="00D6542A"/>
    <w:rsid w:val="00D656F6"/>
    <w:rsid w:val="00D66520"/>
    <w:rsid w:val="00D73046"/>
    <w:rsid w:val="00D80C1E"/>
    <w:rsid w:val="00D91A2A"/>
    <w:rsid w:val="00DA3849"/>
    <w:rsid w:val="00DB36E1"/>
    <w:rsid w:val="00DD2118"/>
    <w:rsid w:val="00DD6D8A"/>
    <w:rsid w:val="00DE34CF"/>
    <w:rsid w:val="00DE4E6B"/>
    <w:rsid w:val="00E13F3D"/>
    <w:rsid w:val="00E34898"/>
    <w:rsid w:val="00E41AD4"/>
    <w:rsid w:val="00E7658F"/>
    <w:rsid w:val="00E8079D"/>
    <w:rsid w:val="00EA7247"/>
    <w:rsid w:val="00EB09B7"/>
    <w:rsid w:val="00EE7D7C"/>
    <w:rsid w:val="00F069E7"/>
    <w:rsid w:val="00F25D98"/>
    <w:rsid w:val="00F274CC"/>
    <w:rsid w:val="00F300FB"/>
    <w:rsid w:val="00F659A3"/>
    <w:rsid w:val="00F744E4"/>
    <w:rsid w:val="00F81432"/>
    <w:rsid w:val="00F83A38"/>
    <w:rsid w:val="00F92CFE"/>
    <w:rsid w:val="00FB068A"/>
    <w:rsid w:val="00FB6386"/>
    <w:rsid w:val="00FE081C"/>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F8BAB251-0826-4306-A000-7AF3CC6E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TALZchn">
    <w:name w:val="TAL Zchn"/>
    <w:rsid w:val="00FE081C"/>
    <w:rPr>
      <w:rFonts w:ascii="Arial" w:hAnsi="Arial"/>
      <w:sz w:val="18"/>
    </w:rPr>
  </w:style>
  <w:style w:type="character" w:customStyle="1" w:styleId="NOChar">
    <w:name w:val="NO Char"/>
    <w:rsid w:val="00FE081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995213">
      <w:bodyDiv w:val="1"/>
      <w:marLeft w:val="0"/>
      <w:marRight w:val="0"/>
      <w:marTop w:val="0"/>
      <w:marBottom w:val="0"/>
      <w:divBdr>
        <w:top w:val="none" w:sz="0" w:space="0" w:color="auto"/>
        <w:left w:val="none" w:sz="0" w:space="0" w:color="auto"/>
        <w:bottom w:val="none" w:sz="0" w:space="0" w:color="auto"/>
        <w:right w:val="none" w:sz="0" w:space="0" w:color="auto"/>
      </w:divBdr>
    </w:div>
    <w:div w:id="5530043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445514">
      <w:bodyDiv w:val="1"/>
      <w:marLeft w:val="0"/>
      <w:marRight w:val="0"/>
      <w:marTop w:val="0"/>
      <w:marBottom w:val="0"/>
      <w:divBdr>
        <w:top w:val="none" w:sz="0" w:space="0" w:color="auto"/>
        <w:left w:val="none" w:sz="0" w:space="0" w:color="auto"/>
        <w:bottom w:val="none" w:sz="0" w:space="0" w:color="auto"/>
        <w:right w:val="none" w:sz="0" w:space="0" w:color="auto"/>
      </w:divBdr>
    </w:div>
    <w:div w:id="16751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FD63C-496A-4CF6-98BB-F0A19146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1189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19</cp:revision>
  <cp:lastPrinted>1899-12-31T23:00:00Z</cp:lastPrinted>
  <dcterms:created xsi:type="dcterms:W3CDTF">2020-10-21T21:03:00Z</dcterms:created>
  <dcterms:modified xsi:type="dcterms:W3CDTF">2020-10-22T12:15:00Z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(3)itx1deBpCxGapbl87Hj79sHPtDPkAmFSxDhq8vWmrHJvg31cRKB7bJ+uOi8FEjnLfmxb5Psf
PLhJ46AdY8e2llpzUajUN1JROamWoruXvNrO8WKMEiAOqmWrdG791PShK32HFIhcy7BQEYs3
9xT71a4dSloiDc7sI3gEYRjJbyY3emQmvArcKzpOWxRCjz91AWVIeHeQj9JcOWXq62mudpqF
FPyHNW+QFYuHzMuIoL</vt:lpwstr>
  </property>
  <property fmtid="{D5CDD505-2E9C-101B-9397-08002B2CF9AE}" pid="22" name="_2015_ms_pID_7253431">
    <vt:lpwstr>E+ee2p2mHryXhiJVg2HCFKvKo9t0UPyjiJql7wcxB3FAPifAqSGOl6
2g4AYAdjYSahbswqlFjlAPVOZu2m8trpHCdRBZ2Y8Bqm4Rpjvn3afiHpxuUEejdmiQRaEBg/
W4lzZYvspUrESgZXpEjrQv8CwCCBQMtUHkJV6UTIVIZXYQ2naK66g7LLxN2A+s+ifQHa4/ml
Ce0aX96t6bQpnj5jgT9XYbNkGs0Rxu9iWKoO</vt:lpwstr>
  </property>
  <property fmtid="{D5CDD505-2E9C-101B-9397-08002B2CF9AE}" pid="23" name="_2015_ms_pID_7253432">
    <vt:lpwstr>ccKIJ7IAJ0sYDANn5i0gOCc=</vt:lpwstr>
  </property>
</Properties>
</file>